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1439" w14:textId="77777777" w:rsidR="008B1905" w:rsidRDefault="00AB2E6C">
      <w:pPr>
        <w:pStyle w:val="Logo"/>
      </w:pPr>
      <w:r>
        <w:rPr>
          <w:noProof/>
          <w:lang w:eastAsia="en-US"/>
        </w:rPr>
        <w:drawing>
          <wp:inline distT="0" distB="0" distL="0" distR="0" wp14:anchorId="30A3AF17" wp14:editId="1280E0B2">
            <wp:extent cx="2303471" cy="430167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era White - L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69" cy="43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56"/>
        <w:gridCol w:w="4694"/>
      </w:tblGrid>
      <w:tr w:rsidR="008B1905" w14:paraId="32C73067" w14:textId="77777777" w:rsidTr="003B1D9F">
        <w:tc>
          <w:tcPr>
            <w:tcW w:w="4756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143"/>
              <w:gridCol w:w="3613"/>
            </w:tblGrid>
            <w:tr w:rsidR="008B1905" w14:paraId="614E7EEA" w14:textId="77777777">
              <w:tc>
                <w:tcPr>
                  <w:tcW w:w="1377" w:type="dxa"/>
                </w:tcPr>
                <w:p w14:paraId="12F18376" w14:textId="77777777" w:rsidR="008B1905" w:rsidRDefault="00C32B58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D319C1FC41E14FEC91E74F0C0D0EA07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564CF48C" w14:textId="77777777" w:rsidR="008B1905" w:rsidRDefault="00AB2E6C">
                      <w:pPr>
                        <w:spacing w:after="0" w:line="240" w:lineRule="auto"/>
                      </w:pPr>
                      <w:r>
                        <w:t>Jeff McNeill</w:t>
                      </w:r>
                    </w:p>
                  </w:sdtContent>
                </w:sdt>
              </w:tc>
            </w:tr>
            <w:tr w:rsidR="008B1905" w14:paraId="7C486FEC" w14:textId="77777777">
              <w:tc>
                <w:tcPr>
                  <w:tcW w:w="1377" w:type="dxa"/>
                </w:tcPr>
                <w:p w14:paraId="1B67D1F8" w14:textId="00C74C40" w:rsidR="008B1905" w:rsidRDefault="00195D50">
                  <w:pPr>
                    <w:pStyle w:val="Heading2"/>
                  </w:pPr>
                  <w:r>
                    <w:t>MX Offic</w:t>
                  </w:r>
                  <w:r w:rsidR="00C32B58">
                    <w:t>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B249489386F749CAAC48CC1A20D3E6D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78EECD57" w14:textId="157CB55B" w:rsidR="008B1905" w:rsidRDefault="00AB2E6C" w:rsidP="00AB2E6C">
                      <w:pPr>
                        <w:spacing w:after="0" w:line="240" w:lineRule="auto"/>
                      </w:pPr>
                      <w:r>
                        <w:t>+</w:t>
                      </w:r>
                      <w:r w:rsidR="00195D50">
                        <w:t>52</w:t>
                      </w:r>
                      <w:r>
                        <w:t xml:space="preserve"> </w:t>
                      </w:r>
                      <w:r w:rsidR="00195D50">
                        <w:t>938</w:t>
                      </w:r>
                      <w:r>
                        <w:t xml:space="preserve"> </w:t>
                      </w:r>
                      <w:r w:rsidR="00195D50">
                        <w:t>688</w:t>
                      </w:r>
                      <w:r>
                        <w:t>-</w:t>
                      </w:r>
                      <w:r w:rsidR="00195D50">
                        <w:t>1112</w:t>
                      </w:r>
                    </w:p>
                  </w:sdtContent>
                </w:sdt>
              </w:tc>
            </w:tr>
            <w:tr w:rsidR="008B1905" w14:paraId="1D90D850" w14:textId="77777777">
              <w:tc>
                <w:tcPr>
                  <w:tcW w:w="1377" w:type="dxa"/>
                </w:tcPr>
                <w:p w14:paraId="01FAB18A" w14:textId="7E54114F" w:rsidR="008B1905" w:rsidRDefault="00195D50">
                  <w:pPr>
                    <w:pStyle w:val="Heading2"/>
                  </w:pPr>
                  <w:r>
                    <w:t xml:space="preserve">US </w:t>
                  </w:r>
                  <w:r w:rsidR="00C32B58">
                    <w:t>Cell</w:t>
                  </w:r>
                </w:p>
              </w:tc>
              <w:tc>
                <w:tcPr>
                  <w:tcW w:w="4005" w:type="dxa"/>
                </w:tcPr>
                <w:p w14:paraId="0979B7E7" w14:textId="77777777" w:rsidR="008B1905" w:rsidRDefault="00AB2E6C" w:rsidP="00AB2E6C">
                  <w:pPr>
                    <w:spacing w:after="0" w:line="240" w:lineRule="auto"/>
                  </w:pPr>
                  <w:r>
                    <w:t>+1 713 819-4845</w:t>
                  </w:r>
                </w:p>
              </w:tc>
            </w:tr>
            <w:tr w:rsidR="008B1905" w14:paraId="79FD7CF4" w14:textId="77777777">
              <w:tc>
                <w:tcPr>
                  <w:tcW w:w="1377" w:type="dxa"/>
                </w:tcPr>
                <w:p w14:paraId="58C732CB" w14:textId="77777777" w:rsidR="008B1905" w:rsidRDefault="00C32B58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CE1D9A72086344C390E08C399FA0BF3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6CF47A1C" w14:textId="77777777" w:rsidR="008B1905" w:rsidRDefault="00AB2E6C" w:rsidP="00AB2E6C">
                      <w:pPr>
                        <w:spacing w:after="0" w:line="240" w:lineRule="auto"/>
                      </w:pPr>
                      <w:r>
                        <w:t>jeff.mcneill@fronteraoffshore.com</w:t>
                      </w:r>
                    </w:p>
                  </w:sdtContent>
                </w:sdt>
              </w:tc>
            </w:tr>
            <w:tr w:rsidR="008B1905" w14:paraId="1C2BAD46" w14:textId="77777777">
              <w:tc>
                <w:tcPr>
                  <w:tcW w:w="1377" w:type="dxa"/>
                </w:tcPr>
                <w:p w14:paraId="0CAF955B" w14:textId="77777777" w:rsidR="008B1905" w:rsidRDefault="00C32B58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14:paraId="47016926" w14:textId="77777777" w:rsidR="008B1905" w:rsidRDefault="00D01D16" w:rsidP="00AB2E6C">
                  <w:pPr>
                    <w:spacing w:after="0" w:line="240" w:lineRule="auto"/>
                  </w:pPr>
                  <w:hyperlink r:id="rId9" w:history="1">
                    <w:r w:rsidR="00AB2E6C" w:rsidRPr="00FE5088">
                      <w:rPr>
                        <w:rStyle w:val="Hyperlink"/>
                      </w:rPr>
                      <w:t>www.fronteraoffshore.com</w:t>
                    </w:r>
                  </w:hyperlink>
                </w:p>
              </w:tc>
            </w:tr>
            <w:tr w:rsidR="00AB2E6C" w14:paraId="449D7DB3" w14:textId="77777777">
              <w:tc>
                <w:tcPr>
                  <w:tcW w:w="1377" w:type="dxa"/>
                </w:tcPr>
                <w:p w14:paraId="52A3216F" w14:textId="77777777" w:rsidR="00AB2E6C" w:rsidRDefault="00AB2E6C">
                  <w:pPr>
                    <w:pStyle w:val="Heading2"/>
                  </w:pPr>
                </w:p>
              </w:tc>
              <w:tc>
                <w:tcPr>
                  <w:tcW w:w="4005" w:type="dxa"/>
                </w:tcPr>
                <w:p w14:paraId="57467258" w14:textId="77777777" w:rsidR="00AB2E6C" w:rsidRDefault="00AB2E6C" w:rsidP="00AB2E6C">
                  <w:pPr>
                    <w:spacing w:after="0" w:line="240" w:lineRule="auto"/>
                  </w:pPr>
                </w:p>
              </w:tc>
            </w:tr>
          </w:tbl>
          <w:p w14:paraId="68EC0CCC" w14:textId="77777777" w:rsidR="008B1905" w:rsidRDefault="008B1905">
            <w:pPr>
              <w:pStyle w:val="Logo"/>
              <w:spacing w:after="0" w:line="240" w:lineRule="auto"/>
            </w:pPr>
          </w:p>
        </w:tc>
        <w:tc>
          <w:tcPr>
            <w:tcW w:w="4694" w:type="dxa"/>
            <w:tcMar>
              <w:left w:w="0" w:type="dxa"/>
              <w:right w:w="0" w:type="dxa"/>
            </w:tcMar>
          </w:tcPr>
          <w:p w14:paraId="42B3E6F8" w14:textId="77777777" w:rsidR="008B1905" w:rsidRDefault="00C32B58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EF11E9C0BA9B45AC9F11FF49B1BAB92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9-03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B09169" w14:textId="7D1B8B7B" w:rsidR="008B1905" w:rsidRDefault="00BA2EF9" w:rsidP="00C23451">
                <w:pPr>
                  <w:pStyle w:val="Heading1"/>
                </w:pPr>
                <w:r>
                  <w:t>March 22, 2019</w:t>
                </w:r>
              </w:p>
            </w:sdtContent>
          </w:sdt>
        </w:tc>
      </w:tr>
    </w:tbl>
    <w:p w14:paraId="50E50A70" w14:textId="77777777" w:rsidR="006F0437" w:rsidRDefault="006F0437">
      <w:pPr>
        <w:pStyle w:val="Subtitle"/>
        <w:rPr>
          <w:rFonts w:ascii="Helvetica" w:hAnsi="Helvetica" w:cs="Helvetica"/>
          <w:sz w:val="30"/>
          <w:szCs w:val="30"/>
        </w:rPr>
      </w:pPr>
    </w:p>
    <w:p w14:paraId="12941BF6" w14:textId="62B075F6" w:rsidR="003B1D9F" w:rsidRDefault="00BA2EF9">
      <w:pPr>
        <w:pStyle w:val="Subtitle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Delmar to assist Frontera with</w:t>
      </w:r>
      <w:r w:rsidR="006F0437">
        <w:rPr>
          <w:rFonts w:ascii="Helvetica" w:hAnsi="Helvetica" w:cs="Helvetica"/>
          <w:sz w:val="30"/>
          <w:szCs w:val="30"/>
        </w:rPr>
        <w:t xml:space="preserve"> cable lay project offshore Mexico</w:t>
      </w:r>
    </w:p>
    <w:p w14:paraId="1F4EBF9B" w14:textId="77777777" w:rsidR="003B1D9F" w:rsidRDefault="003B1D9F">
      <w:pPr>
        <w:pStyle w:val="Subtitle"/>
      </w:pPr>
    </w:p>
    <w:p w14:paraId="62899BD9" w14:textId="78AB3B57" w:rsidR="008B1905" w:rsidRDefault="00AB2E6C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Offshore operations </w:t>
      </w:r>
      <w:r w:rsidR="006F0437">
        <w:t>to begin Q1 2019</w:t>
      </w:r>
    </w:p>
    <w:p w14:paraId="78777C53" w14:textId="5A9DEA25" w:rsidR="003B1D9F" w:rsidRPr="00BA2EF9" w:rsidRDefault="00AB2E6C" w:rsidP="003B1D9F">
      <w:pPr>
        <w:rPr>
          <w:i/>
          <w:lang w:val="es-ES"/>
        </w:rPr>
      </w:pPr>
      <w:r w:rsidRPr="00BA2EF9">
        <w:rPr>
          <w:i/>
          <w:lang w:val="es-ES"/>
        </w:rPr>
        <w:t>Cd. del Carmen</w:t>
      </w:r>
      <w:r w:rsidR="00C32B58" w:rsidRPr="00BA2EF9">
        <w:rPr>
          <w:i/>
          <w:lang w:val="es-ES"/>
        </w:rPr>
        <w:t xml:space="preserve">, </w:t>
      </w:r>
      <w:r w:rsidRPr="00BA2EF9">
        <w:rPr>
          <w:i/>
          <w:lang w:val="es-ES"/>
        </w:rPr>
        <w:t xml:space="preserve">Campeche, </w:t>
      </w:r>
      <w:proofErr w:type="spellStart"/>
      <w:r w:rsidRPr="00BA2EF9">
        <w:rPr>
          <w:i/>
          <w:lang w:val="es-ES"/>
        </w:rPr>
        <w:t>Mexico</w:t>
      </w:r>
      <w:proofErr w:type="spellEnd"/>
      <w:r w:rsidR="00C32B58" w:rsidRPr="00BA2EF9">
        <w:rPr>
          <w:i/>
          <w:lang w:val="es-ES"/>
        </w:rPr>
        <w:t xml:space="preserve">, </w:t>
      </w:r>
      <w:sdt>
        <w:sdtPr>
          <w:rPr>
            <w:i/>
            <w:lang w:val="es-ES"/>
          </w:rPr>
          <w:alias w:val="Date"/>
          <w:tag w:val=""/>
          <w:id w:val="-52010925"/>
          <w:placeholder>
            <w:docPart w:val="15323CF56FFE4F9DA13D1C5C6E19C04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3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6F0437" w:rsidRPr="00BA2EF9">
            <w:rPr>
              <w:i/>
              <w:lang w:val="es-ES"/>
            </w:rPr>
            <w:t>March</w:t>
          </w:r>
          <w:proofErr w:type="spellEnd"/>
          <w:r w:rsidR="006F0437" w:rsidRPr="00BA2EF9">
            <w:rPr>
              <w:i/>
              <w:lang w:val="es-ES"/>
            </w:rPr>
            <w:t xml:space="preserve"> </w:t>
          </w:r>
          <w:r w:rsidR="00BA2EF9">
            <w:rPr>
              <w:i/>
              <w:lang w:val="es-ES"/>
            </w:rPr>
            <w:t>22</w:t>
          </w:r>
          <w:r w:rsidR="006F0437" w:rsidRPr="00BA2EF9">
            <w:rPr>
              <w:i/>
              <w:lang w:val="es-ES"/>
            </w:rPr>
            <w:t>, 2019</w:t>
          </w:r>
        </w:sdtContent>
      </w:sdt>
      <w:r w:rsidR="003B1D9F" w:rsidRPr="00BA2EF9">
        <w:rPr>
          <w:i/>
          <w:lang w:val="es-ES"/>
        </w:rPr>
        <w:t xml:space="preserve">– </w:t>
      </w:r>
    </w:p>
    <w:p w14:paraId="408AC740" w14:textId="77777777" w:rsidR="00BA2EF9" w:rsidRDefault="00BA2EF9" w:rsidP="00BA2EF9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Frontera Offshore is due to begin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Amoca-Mitzon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cable lay scope offshore Mexico for Sapura Energy in April of 2019.  Frontera, along with its partner Maritime Developments Ltd. (MDL), will be working with Delmar Systems for a portion of the scope of work which involves the provision and operation of a shoreside pull-in winch and spooling unit onboard the Sapura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Kencana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3500, as part of the cable lay equipment spread.</w:t>
      </w:r>
    </w:p>
    <w:p w14:paraId="270AC42F" w14:textId="77777777" w:rsidR="00BA2EF9" w:rsidRDefault="00BA2EF9" w:rsidP="00BA2EF9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315020F" w14:textId="12848308" w:rsidR="00BA2EF9" w:rsidRDefault="00BA2EF9" w:rsidP="00BA2EF9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"After developing a strategic alliance with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Delmar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we are pleased that our companies are able to work together to deliver key elements of the project."  Jesus</w:t>
      </w:r>
      <w:r>
        <w:rPr>
          <w:rFonts w:ascii="Calibri" w:hAnsi="Calibri" w:cs="Calibri"/>
          <w:color w:val="000000"/>
          <w:sz w:val="22"/>
          <w:szCs w:val="22"/>
        </w:rPr>
        <w:t xml:space="preserve"> Lopez</w:t>
      </w:r>
      <w:r>
        <w:rPr>
          <w:rFonts w:ascii="Calibri" w:hAnsi="Calibri" w:cs="Calibri"/>
          <w:color w:val="000000"/>
          <w:sz w:val="22"/>
          <w:szCs w:val="22"/>
        </w:rPr>
        <w:t xml:space="preserve">, principal of Frontera 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ffshore</w:t>
      </w:r>
    </w:p>
    <w:p w14:paraId="37FCE220" w14:textId="77777777" w:rsidR="00BA2EF9" w:rsidRDefault="00BA2EF9" w:rsidP="00BA2EF9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FFFA53" w14:textId="314011E1" w:rsidR="00BA2EF9" w:rsidRDefault="00BA2EF9" w:rsidP="00BA2E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Frontera has been a service provider in the Mexican market since 2001 and has experience with the provision of ROV supported subsea services, including construction.</w:t>
      </w:r>
      <w:hyperlink r:id="rId10" w:history="1">
        <w:r>
          <w:rPr>
            <w:rStyle w:val="Hyperlink"/>
            <w:rFonts w:ascii="Calibri" w:hAnsi="Calibri" w:cs="Calibri"/>
            <w:color w:val="954F72"/>
          </w:rPr>
          <w:t>www.fronteraoffshore.com</w:t>
        </w:r>
      </w:hyperlink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1E333445" w14:textId="1AD46CDD" w:rsidR="00BA2EF9" w:rsidRDefault="00BA2EF9" w:rsidP="00BA2E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Delmar Systems is a world leader in offshore mooring </w:t>
      </w:r>
      <w:r>
        <w:rPr>
          <w:rFonts w:ascii="Calibri" w:hAnsi="Calibri" w:cs="Calibri"/>
          <w:color w:val="000000"/>
        </w:rPr>
        <w:t>systems and</w:t>
      </w:r>
      <w:r>
        <w:rPr>
          <w:rFonts w:ascii="Calibri" w:hAnsi="Calibri" w:cs="Calibri"/>
          <w:color w:val="000000"/>
        </w:rPr>
        <w:t xml:space="preserve"> has been providing safe and effective offshore solutions for the oil and gas industry since 1968.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11" w:tooltip="http://www.delmarsystems.com" w:history="1">
        <w:r>
          <w:rPr>
            <w:rStyle w:val="Hyperlink"/>
            <w:rFonts w:ascii="Calibri" w:hAnsi="Calibri" w:cs="Calibri"/>
            <w:color w:val="954F72"/>
          </w:rPr>
          <w:t>www.delmarsystems.com</w:t>
        </w:r>
      </w:hyperlink>
    </w:p>
    <w:p w14:paraId="60DFA615" w14:textId="1A4E1510" w:rsidR="006F0437" w:rsidRDefault="006F0437" w:rsidP="006F0437">
      <w:pPr>
        <w:rPr>
          <w:rFonts w:ascii="Calibri" w:hAnsi="Calibri" w:cs="Calibri"/>
          <w:color w:val="000000"/>
        </w:rPr>
      </w:pPr>
    </w:p>
    <w:p w14:paraId="25F5C580" w14:textId="77777777" w:rsidR="006F0437" w:rsidRDefault="006F0437" w:rsidP="006F0437">
      <w:pPr>
        <w:rPr>
          <w:rFonts w:ascii="Calibri" w:hAnsi="Calibri" w:cs="Calibri"/>
          <w:color w:val="000000"/>
        </w:rPr>
      </w:pPr>
    </w:p>
    <w:p w14:paraId="461593D2" w14:textId="77777777" w:rsidR="008B1905" w:rsidRDefault="00C32B58">
      <w:pPr>
        <w:jc w:val="center"/>
      </w:pPr>
      <w:r>
        <w:t># # #</w:t>
      </w:r>
    </w:p>
    <w:p w14:paraId="4E2DB7EE" w14:textId="4AF60DE9" w:rsidR="00195D50" w:rsidRDefault="00C32B58">
      <w:r>
        <w:t xml:space="preserve">If you would like more information, please contact </w:t>
      </w:r>
      <w:sdt>
        <w:sdtPr>
          <w:alias w:val="Your Name"/>
          <w:tag w:val=""/>
          <w:id w:val="-690218254"/>
          <w:placeholder>
            <w:docPart w:val="5D64B97EA0474B7EB23844BC311FEB3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AB2E6C">
            <w:t>Jeff McNeill</w:t>
          </w:r>
        </w:sdtContent>
      </w:sdt>
      <w:r>
        <w:t xml:space="preserve"> </w:t>
      </w:r>
      <w:r w:rsidR="006F0437">
        <w:t>via</w:t>
      </w:r>
      <w:r>
        <w:t xml:space="preserve"> email at</w:t>
      </w:r>
      <w:r w:rsidR="006F0437">
        <w:t xml:space="preserve"> </w:t>
      </w:r>
      <w:sdt>
        <w:sdtPr>
          <w:alias w:val="Company E-mail"/>
          <w:tag w:val=""/>
          <w:id w:val="236991705"/>
          <w:placeholder>
            <w:docPart w:val="CE1D9A72086344C390E08C399FA0BF3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AB2E6C">
            <w:t>jeff.mcneill@fronteraoffshore.com</w:t>
          </w:r>
        </w:sdtContent>
      </w:sdt>
      <w:bookmarkStart w:id="0" w:name="_GoBack"/>
      <w:bookmarkEnd w:id="0"/>
    </w:p>
    <w:sectPr w:rsidR="00195D50" w:rsidSect="009206CD">
      <w:footerReference w:type="default" r:id="rId12"/>
      <w:pgSz w:w="12240" w:h="15840"/>
      <w:pgMar w:top="108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29F33" w14:textId="77777777" w:rsidR="00D01D16" w:rsidRDefault="00D01D16">
      <w:pPr>
        <w:spacing w:after="0" w:line="240" w:lineRule="auto"/>
      </w:pPr>
      <w:r>
        <w:separator/>
      </w:r>
    </w:p>
    <w:p w14:paraId="64125119" w14:textId="77777777" w:rsidR="00D01D16" w:rsidRDefault="00D01D16"/>
  </w:endnote>
  <w:endnote w:type="continuationSeparator" w:id="0">
    <w:p w14:paraId="735122B7" w14:textId="77777777" w:rsidR="00D01D16" w:rsidRDefault="00D01D16">
      <w:pPr>
        <w:spacing w:after="0" w:line="240" w:lineRule="auto"/>
      </w:pPr>
      <w:r>
        <w:continuationSeparator/>
      </w:r>
    </w:p>
    <w:p w14:paraId="0AADBD05" w14:textId="77777777" w:rsidR="00D01D16" w:rsidRDefault="00D01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D84C" w14:textId="77777777" w:rsidR="008B1905" w:rsidRDefault="00C32B5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52718">
      <w:rPr>
        <w:noProof/>
      </w:rPr>
      <w:t>2</w:t>
    </w:r>
    <w:r>
      <w:fldChar w:fldCharType="end"/>
    </w:r>
  </w:p>
  <w:p w14:paraId="461794A1" w14:textId="77777777" w:rsidR="008B1905" w:rsidRDefault="008B1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99BB" w14:textId="77777777" w:rsidR="00D01D16" w:rsidRDefault="00D01D16">
      <w:pPr>
        <w:spacing w:after="0" w:line="240" w:lineRule="auto"/>
      </w:pPr>
      <w:r>
        <w:separator/>
      </w:r>
    </w:p>
    <w:p w14:paraId="45B1566D" w14:textId="77777777" w:rsidR="00D01D16" w:rsidRDefault="00D01D16"/>
  </w:footnote>
  <w:footnote w:type="continuationSeparator" w:id="0">
    <w:p w14:paraId="19B3E49E" w14:textId="77777777" w:rsidR="00D01D16" w:rsidRDefault="00D01D16">
      <w:pPr>
        <w:spacing w:after="0" w:line="240" w:lineRule="auto"/>
      </w:pPr>
      <w:r>
        <w:continuationSeparator/>
      </w:r>
    </w:p>
    <w:p w14:paraId="25565159" w14:textId="77777777" w:rsidR="00D01D16" w:rsidRDefault="00D01D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6C"/>
    <w:rsid w:val="00077992"/>
    <w:rsid w:val="00195D50"/>
    <w:rsid w:val="001A7C24"/>
    <w:rsid w:val="00255729"/>
    <w:rsid w:val="00312536"/>
    <w:rsid w:val="003B1D9F"/>
    <w:rsid w:val="00584E94"/>
    <w:rsid w:val="006F0437"/>
    <w:rsid w:val="007841E4"/>
    <w:rsid w:val="008B1905"/>
    <w:rsid w:val="009206CD"/>
    <w:rsid w:val="00954EFE"/>
    <w:rsid w:val="00AB2E6C"/>
    <w:rsid w:val="00B52718"/>
    <w:rsid w:val="00B56BC3"/>
    <w:rsid w:val="00B801EC"/>
    <w:rsid w:val="00BA2EF9"/>
    <w:rsid w:val="00BE45E9"/>
    <w:rsid w:val="00C23451"/>
    <w:rsid w:val="00C236FC"/>
    <w:rsid w:val="00C32B58"/>
    <w:rsid w:val="00CA204B"/>
    <w:rsid w:val="00CC6C68"/>
    <w:rsid w:val="00D01D16"/>
    <w:rsid w:val="00F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7C503"/>
  <w15:chartTrackingRefBased/>
  <w15:docId w15:val="{C0ACEFA8-0CEB-49F5-B665-88B72739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2E6C"/>
    <w:rPr>
      <w:color w:val="9454C3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6C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2E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3B1D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043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EF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A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84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marsystem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onteraoffsho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nteraoffshore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cne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19C1FC41E14FEC91E74F0C0D0E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51AE-C110-4153-9CEC-47E9810D98E7}"/>
      </w:docPartPr>
      <w:docPartBody>
        <w:p w:rsidR="00563DFE" w:rsidRDefault="00563DFE">
          <w:pPr>
            <w:pStyle w:val="D319C1FC41E14FEC91E74F0C0D0EA077"/>
          </w:pPr>
          <w:r>
            <w:t>[Contact]</w:t>
          </w:r>
        </w:p>
      </w:docPartBody>
    </w:docPart>
    <w:docPart>
      <w:docPartPr>
        <w:name w:val="B249489386F749CAAC48CC1A20D3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4EA1-0559-4B51-A4E3-059C3A38486E}"/>
      </w:docPartPr>
      <w:docPartBody>
        <w:p w:rsidR="00563DFE" w:rsidRDefault="00563DFE">
          <w:pPr>
            <w:pStyle w:val="B249489386F749CAAC48CC1A20D3E6DE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CE1D9A72086344C390E08C399FA0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069E-DE4D-48DA-99F8-3FBDCE55A334}"/>
      </w:docPartPr>
      <w:docPartBody>
        <w:p w:rsidR="00563DFE" w:rsidRDefault="00563DFE">
          <w:pPr>
            <w:pStyle w:val="CE1D9A72086344C390E08C399FA0BF32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EF11E9C0BA9B45AC9F11FF49B1BA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FE66-557C-4DDA-B3D2-D763E2958E6B}"/>
      </w:docPartPr>
      <w:docPartBody>
        <w:p w:rsidR="00563DFE" w:rsidRDefault="00563DFE">
          <w:pPr>
            <w:pStyle w:val="EF11E9C0BA9B45AC9F11FF49B1BAB923"/>
          </w:pPr>
          <w:r>
            <w:t>[Date]</w:t>
          </w:r>
        </w:p>
      </w:docPartBody>
    </w:docPart>
    <w:docPart>
      <w:docPartPr>
        <w:name w:val="15323CF56FFE4F9DA13D1C5C6E19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4FB1-F68E-4071-8876-14125CCFB8F2}"/>
      </w:docPartPr>
      <w:docPartBody>
        <w:p w:rsidR="00563DFE" w:rsidRDefault="00563DFE">
          <w:pPr>
            <w:pStyle w:val="15323CF56FFE4F9DA13D1C5C6E19C04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5D64B97EA0474B7EB23844BC311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82F5-B5B9-4787-B55B-CCFF7349165D}"/>
      </w:docPartPr>
      <w:docPartBody>
        <w:p w:rsidR="00563DFE" w:rsidRDefault="00563DFE">
          <w:pPr>
            <w:pStyle w:val="5D64B97EA0474B7EB23844BC311FEB3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FE"/>
    <w:rsid w:val="00381A0F"/>
    <w:rsid w:val="00402D88"/>
    <w:rsid w:val="00563DFE"/>
    <w:rsid w:val="00620928"/>
    <w:rsid w:val="00952D6D"/>
    <w:rsid w:val="00E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19C1FC41E14FEC91E74F0C0D0EA077">
    <w:name w:val="D319C1FC41E14FEC91E74F0C0D0EA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49489386F749CAAC48CC1A20D3E6DE">
    <w:name w:val="B249489386F749CAAC48CC1A20D3E6DE"/>
  </w:style>
  <w:style w:type="paragraph" w:customStyle="1" w:styleId="3ECCF3D95FEA44FDB979A85C3D44E2AB">
    <w:name w:val="3ECCF3D95FEA44FDB979A85C3D44E2AB"/>
  </w:style>
  <w:style w:type="paragraph" w:customStyle="1" w:styleId="CE1D9A72086344C390E08C399FA0BF32">
    <w:name w:val="CE1D9A72086344C390E08C399FA0BF32"/>
  </w:style>
  <w:style w:type="paragraph" w:customStyle="1" w:styleId="B062CC11F6AF4158A7325437FA8AF3E5">
    <w:name w:val="B062CC11F6AF4158A7325437FA8AF3E5"/>
  </w:style>
  <w:style w:type="paragraph" w:customStyle="1" w:styleId="EF11E9C0BA9B45AC9F11FF49B1BAB923">
    <w:name w:val="EF11E9C0BA9B45AC9F11FF49B1BAB923"/>
  </w:style>
  <w:style w:type="paragraph" w:customStyle="1" w:styleId="DFED6970FEC14A54B3DD223615EC3AC9">
    <w:name w:val="DFED6970FEC14A54B3DD223615EC3AC9"/>
  </w:style>
  <w:style w:type="paragraph" w:customStyle="1" w:styleId="1B10E438E70243CEB9E44F8DEF933C41">
    <w:name w:val="1B10E438E70243CEB9E44F8DEF933C41"/>
  </w:style>
  <w:style w:type="paragraph" w:customStyle="1" w:styleId="3B9482C4B80D4F07BA518477FFE688F4">
    <w:name w:val="3B9482C4B80D4F07BA518477FFE688F4"/>
  </w:style>
  <w:style w:type="paragraph" w:customStyle="1" w:styleId="E7007EE8D82543D8895CA1B3A31E8F79">
    <w:name w:val="E7007EE8D82543D8895CA1B3A31E8F79"/>
  </w:style>
  <w:style w:type="paragraph" w:customStyle="1" w:styleId="15323CF56FFE4F9DA13D1C5C6E19C043">
    <w:name w:val="15323CF56FFE4F9DA13D1C5C6E19C043"/>
  </w:style>
  <w:style w:type="paragraph" w:customStyle="1" w:styleId="5DCE826D9980485397A335F2709A9E18">
    <w:name w:val="5DCE826D9980485397A335F2709A9E18"/>
  </w:style>
  <w:style w:type="paragraph" w:customStyle="1" w:styleId="C8B2906618EF4A90945E6C7B8025ACBF">
    <w:name w:val="C8B2906618EF4A90945E6C7B8025ACBF"/>
  </w:style>
  <w:style w:type="paragraph" w:customStyle="1" w:styleId="02841E3C437648E2A70BB13FE51DA567">
    <w:name w:val="02841E3C437648E2A70BB13FE51DA567"/>
  </w:style>
  <w:style w:type="paragraph" w:customStyle="1" w:styleId="8BA6C057D9F44936BE3ABBDB3581F679">
    <w:name w:val="8BA6C057D9F44936BE3ABBDB3581F679"/>
  </w:style>
  <w:style w:type="paragraph" w:customStyle="1" w:styleId="738D5B9072F3497C9E4131604EC1B693">
    <w:name w:val="738D5B9072F3497C9E4131604EC1B693"/>
  </w:style>
  <w:style w:type="paragraph" w:customStyle="1" w:styleId="5D64B97EA0474B7EB23844BC311FEB3A">
    <w:name w:val="5D64B97EA0474B7EB23844BC311FE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2019-03-22T00:00:00</PublishDate>
  <Abstract/>
  <CompanyAddress/>
  <CompanyPhone>+52 938 688-1112</CompanyPhone>
  <CompanyFax/>
  <CompanyEmail>jeff.mcneill@fronteraoffshore.com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C:\Users\jmcne\AppData\Roaming\Microsoft\Templates\Press release (Elegant design).dotx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McNeill</dc:creator>
  <cp:keywords/>
  <cp:lastModifiedBy>Jeff McNeill</cp:lastModifiedBy>
  <cp:revision>3</cp:revision>
  <cp:lastPrinted>2017-04-20T13:27:00Z</cp:lastPrinted>
  <dcterms:created xsi:type="dcterms:W3CDTF">2019-03-25T13:09:00Z</dcterms:created>
  <dcterms:modified xsi:type="dcterms:W3CDTF">2019-03-25T13:10:00Z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